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CA18F2">
        <w:rPr>
          <w:b/>
          <w:sz w:val="28"/>
          <w:szCs w:val="28"/>
          <w:shd w:val="clear" w:color="auto" w:fill="F7F8F9"/>
        </w:rPr>
        <w:t>1</w:t>
      </w:r>
      <w:r w:rsidR="00F632CE">
        <w:rPr>
          <w:b/>
          <w:sz w:val="28"/>
          <w:szCs w:val="28"/>
          <w:shd w:val="clear" w:color="auto" w:fill="F7F8F9"/>
        </w:rPr>
        <w:t xml:space="preserve">8 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F632CE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F632CE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F632CE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F632CE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32CE">
              <w:rPr>
                <w:color w:val="000000" w:themeColor="text1"/>
                <w:sz w:val="28"/>
                <w:szCs w:val="28"/>
              </w:rPr>
              <w:t>18 октябрьдә төнлә һәм иртән Татарстан Республикасы территориясендә һәм Казанда урыны белән томан көтелә, юлларның аерым участокларында бозлавык барлыкка килергә мөмкин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>2024 елның 1</w:t>
      </w:r>
      <w:r w:rsidR="00F632CE">
        <w:rPr>
          <w:b/>
          <w:sz w:val="24"/>
          <w:szCs w:val="24"/>
        </w:rPr>
        <w:t>8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>2024 елның 1</w:t>
      </w:r>
      <w:r w:rsidR="00F632CE">
        <w:rPr>
          <w:b/>
          <w:sz w:val="24"/>
          <w:szCs w:val="24"/>
        </w:rPr>
        <w:t>7</w:t>
      </w:r>
      <w:r w:rsidRPr="00CA18F2">
        <w:rPr>
          <w:b/>
          <w:sz w:val="24"/>
          <w:szCs w:val="24"/>
        </w:rPr>
        <w:t xml:space="preserve"> октябрендә 18 сәгатьтән 2024 елның 1</w:t>
      </w:r>
      <w:r w:rsidR="00F632CE">
        <w:rPr>
          <w:b/>
          <w:sz w:val="24"/>
          <w:szCs w:val="24"/>
        </w:rPr>
        <w:t>8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 xml:space="preserve">Алмашынучан болытлы һава.  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>Төнлә урыны белән яңгыр рәвешендә явым-төшемнәр, урыны белән юеш кар.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 xml:space="preserve">Көндез явым-төшемсез.  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 xml:space="preserve">Төнлә һәм иртән урыны белән томан. 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>Җил төньяк-көнчыгыштан 3-8 м/с, көндез тизлеге 12 м/с.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 xml:space="preserve">Төнлә минималь температура 2..-3˚.  </w:t>
      </w:r>
    </w:p>
    <w:p w:rsidR="00F632CE" w:rsidRPr="00F632CE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 xml:space="preserve">Көндез һаваның максималь температурасы  6.. 9˚.  </w:t>
      </w:r>
    </w:p>
    <w:p w:rsidR="001C0B40" w:rsidRPr="00CA18F2" w:rsidRDefault="00F632CE" w:rsidP="00F632C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32CE">
        <w:rPr>
          <w:sz w:val="28"/>
          <w:szCs w:val="28"/>
        </w:rPr>
        <w:t>Төнлә һәм иртән юлларның аерым участокларында бозлавык барлыкка килергә мөмкин.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2D" w:rsidRDefault="00905A2D" w:rsidP="00057DBD">
      <w:r>
        <w:separator/>
      </w:r>
    </w:p>
  </w:endnote>
  <w:endnote w:type="continuationSeparator" w:id="1">
    <w:p w:rsidR="00905A2D" w:rsidRDefault="00905A2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2D" w:rsidRDefault="00905A2D" w:rsidP="00057DBD">
      <w:r>
        <w:separator/>
      </w:r>
    </w:p>
  </w:footnote>
  <w:footnote w:type="continuationSeparator" w:id="1">
    <w:p w:rsidR="00905A2D" w:rsidRDefault="00905A2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F7408">
    <w:pPr>
      <w:pStyle w:val="a3"/>
      <w:spacing w:line="14" w:lineRule="auto"/>
      <w:ind w:left="0" w:firstLine="0"/>
      <w:jc w:val="left"/>
      <w:rPr>
        <w:sz w:val="20"/>
      </w:rPr>
    </w:pPr>
    <w:r w:rsidRPr="00AF74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62</cp:revision>
  <dcterms:created xsi:type="dcterms:W3CDTF">2024-08-19T12:58:00Z</dcterms:created>
  <dcterms:modified xsi:type="dcterms:W3CDTF">2024-10-17T13:21:00Z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